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D7F" w:rsidRDefault="00CE6D7F" w:rsidP="00CE6D7F">
      <w:pPr>
        <w:spacing w:after="0" w:line="240" w:lineRule="auto"/>
        <w:ind w:firstLine="5954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Додаток  </w:t>
      </w:r>
    </w:p>
    <w:p w:rsidR="00CE6D7F" w:rsidRDefault="00CE6D7F" w:rsidP="00CE6D7F">
      <w:pPr>
        <w:spacing w:after="0" w:line="240" w:lineRule="auto"/>
        <w:ind w:firstLine="5529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 рішення виконавчого комітету</w:t>
      </w:r>
    </w:p>
    <w:p w:rsidR="00CE6D7F" w:rsidRDefault="00807D42" w:rsidP="00807D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CE6D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Ічнянської міської ради</w:t>
      </w:r>
    </w:p>
    <w:p w:rsidR="00CE6D7F" w:rsidRDefault="00807D42" w:rsidP="00807D42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47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E6D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r w:rsidR="00747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CE6D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травня 2026 року № ____</w:t>
      </w:r>
    </w:p>
    <w:p w:rsidR="00CE6D7F" w:rsidRDefault="00CE6D7F" w:rsidP="00D948E5">
      <w:pPr>
        <w:jc w:val="right"/>
        <w:rPr>
          <w:rFonts w:ascii="Times New Roman" w:hAnsi="Times New Roman" w:cs="Times New Roman"/>
          <w:b/>
        </w:rPr>
      </w:pPr>
    </w:p>
    <w:p w:rsidR="008750FE" w:rsidRPr="00CE6D7F" w:rsidRDefault="00D948E5" w:rsidP="00CE6D7F">
      <w:pPr>
        <w:rPr>
          <w:rFonts w:ascii="Times New Roman" w:hAnsi="Times New Roman" w:cs="Times New Roman"/>
        </w:rPr>
      </w:pPr>
      <w:r w:rsidRPr="00CE6D7F">
        <w:rPr>
          <w:rFonts w:ascii="Times New Roman" w:hAnsi="Times New Roman" w:cs="Times New Roman"/>
        </w:rPr>
        <w:t>ПОГОДЖЕНО</w:t>
      </w:r>
    </w:p>
    <w:p w:rsidR="00D948E5" w:rsidRPr="00CE6D7F" w:rsidRDefault="00D948E5" w:rsidP="00CE6D7F">
      <w:pPr>
        <w:rPr>
          <w:rFonts w:ascii="Times New Roman" w:hAnsi="Times New Roman" w:cs="Times New Roman"/>
        </w:rPr>
      </w:pPr>
      <w:r w:rsidRPr="00CE6D7F">
        <w:rPr>
          <w:rFonts w:ascii="Times New Roman" w:hAnsi="Times New Roman" w:cs="Times New Roman"/>
        </w:rPr>
        <w:t>Рішення виконавчого комітету Ічнянської міської ради</w:t>
      </w:r>
    </w:p>
    <w:p w:rsidR="00747B6B" w:rsidRDefault="00747B6B" w:rsidP="00747B6B">
      <w:pPr>
        <w:spacing w:after="0" w:line="252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в</w:t>
      </w:r>
      <w:r w:rsidR="00D948E5" w:rsidRPr="00CE6D7F">
        <w:rPr>
          <w:rFonts w:ascii="Times New Roman" w:hAnsi="Times New Roman" w:cs="Times New Roman"/>
        </w:rPr>
        <w:t>ід</w:t>
      </w:r>
      <w:r>
        <w:rPr>
          <w:rFonts w:ascii="Times New Roman" w:hAnsi="Times New Roman" w:cs="Times New Roman"/>
        </w:rPr>
        <w:t xml:space="preserve">  </w:t>
      </w:r>
      <w:r w:rsidR="00D948E5" w:rsidRPr="00CE6D7F">
        <w:rPr>
          <w:rFonts w:ascii="Times New Roman" w:hAnsi="Times New Roman" w:cs="Times New Roman"/>
        </w:rPr>
        <w:t xml:space="preserve">____  травня </w:t>
      </w:r>
      <w:r>
        <w:rPr>
          <w:rFonts w:ascii="Times New Roman" w:hAnsi="Times New Roman" w:cs="Times New Roman"/>
        </w:rPr>
        <w:t xml:space="preserve"> </w:t>
      </w:r>
      <w:r w:rsidR="00D948E5" w:rsidRPr="00CE6D7F">
        <w:rPr>
          <w:rFonts w:ascii="Times New Roman" w:hAnsi="Times New Roman" w:cs="Times New Roman"/>
        </w:rPr>
        <w:t>2026</w:t>
      </w:r>
      <w:r>
        <w:rPr>
          <w:rFonts w:ascii="Times New Roman" w:hAnsi="Times New Roman" w:cs="Times New Roman"/>
        </w:rPr>
        <w:t xml:space="preserve"> </w:t>
      </w:r>
      <w:r w:rsidR="00D948E5" w:rsidRPr="00CE6D7F">
        <w:rPr>
          <w:rFonts w:ascii="Times New Roman" w:hAnsi="Times New Roman" w:cs="Times New Roman"/>
        </w:rPr>
        <w:t xml:space="preserve"> року</w:t>
      </w:r>
      <w:r>
        <w:rPr>
          <w:rFonts w:ascii="Times New Roman" w:hAnsi="Times New Roman" w:cs="Times New Roman"/>
        </w:rPr>
        <w:t xml:space="preserve"> </w:t>
      </w:r>
      <w:r w:rsidR="00D948E5" w:rsidRPr="00CE6D7F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</w:t>
      </w:r>
    </w:p>
    <w:p w:rsidR="00D948E5" w:rsidRPr="00CE6D7F" w:rsidRDefault="00D948E5" w:rsidP="00CE6D7F">
      <w:pPr>
        <w:rPr>
          <w:rFonts w:ascii="Times New Roman" w:hAnsi="Times New Roman" w:cs="Times New Roman"/>
        </w:rPr>
      </w:pPr>
    </w:p>
    <w:p w:rsidR="00D948E5" w:rsidRDefault="00D948E5" w:rsidP="00D948E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Загальновиробничі норми</w:t>
      </w:r>
    </w:p>
    <w:p w:rsidR="00D948E5" w:rsidRDefault="00D948E5" w:rsidP="00D948E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Питомих витрат  паливно-енергетичних ресурсів (ПЕР)</w:t>
      </w:r>
    </w:p>
    <w:p w:rsidR="00D948E5" w:rsidRDefault="00CE6D7F" w:rsidP="00D948E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D948E5">
        <w:rPr>
          <w:rFonts w:ascii="Times New Roman" w:hAnsi="Times New Roman" w:cs="Times New Roman"/>
          <w:b/>
        </w:rPr>
        <w:t>а 2027 рік по КП ВКГ «</w:t>
      </w:r>
      <w:proofErr w:type="spellStart"/>
      <w:r w:rsidR="00D948E5">
        <w:rPr>
          <w:rFonts w:ascii="Times New Roman" w:hAnsi="Times New Roman" w:cs="Times New Roman"/>
          <w:b/>
        </w:rPr>
        <w:t>Ічень</w:t>
      </w:r>
      <w:proofErr w:type="spellEnd"/>
      <w:r w:rsidR="00D948E5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709"/>
        <w:gridCol w:w="2126"/>
        <w:gridCol w:w="992"/>
        <w:gridCol w:w="1276"/>
        <w:gridCol w:w="1276"/>
        <w:gridCol w:w="1559"/>
        <w:gridCol w:w="1134"/>
        <w:gridCol w:w="1276"/>
        <w:gridCol w:w="1275"/>
        <w:gridCol w:w="1276"/>
        <w:gridCol w:w="1134"/>
      </w:tblGrid>
      <w:tr w:rsidR="00E90BF7" w:rsidTr="00ED01C0">
        <w:tc>
          <w:tcPr>
            <w:tcW w:w="3827" w:type="dxa"/>
            <w:gridSpan w:val="3"/>
          </w:tcPr>
          <w:p w:rsidR="00E90BF7" w:rsidRDefault="00E90BF7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gridSpan w:val="4"/>
          </w:tcPr>
          <w:p w:rsidR="00E90BF7" w:rsidRPr="00CE6D7F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CE6D7F">
              <w:rPr>
                <w:rFonts w:ascii="Times New Roman" w:hAnsi="Times New Roman" w:cs="Times New Roman"/>
              </w:rPr>
              <w:t>Обсяг виробництва за роками</w:t>
            </w:r>
          </w:p>
          <w:p w:rsidR="00E90BF7" w:rsidRPr="00CE6D7F" w:rsidRDefault="00E90BF7" w:rsidP="00D94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4"/>
          </w:tcPr>
          <w:p w:rsidR="00E90BF7" w:rsidRPr="00CE6D7F" w:rsidRDefault="00E90BF7" w:rsidP="00D948E5">
            <w:pPr>
              <w:rPr>
                <w:rFonts w:ascii="Times New Roman" w:hAnsi="Times New Roman" w:cs="Times New Roman"/>
              </w:rPr>
            </w:pPr>
            <w:r w:rsidRPr="00CE6D7F">
              <w:rPr>
                <w:rFonts w:ascii="Times New Roman" w:hAnsi="Times New Roman" w:cs="Times New Roman"/>
              </w:rPr>
              <w:t>Електроенергія (кВт/год/ 1 куб. м</w:t>
            </w:r>
          </w:p>
        </w:tc>
      </w:tr>
      <w:tr w:rsidR="00E90BF7" w:rsidTr="00ED01C0">
        <w:tc>
          <w:tcPr>
            <w:tcW w:w="709" w:type="dxa"/>
          </w:tcPr>
          <w:p w:rsidR="00E90BF7" w:rsidRPr="00D948E5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26" w:type="dxa"/>
          </w:tcPr>
          <w:p w:rsidR="00E90BF7" w:rsidRPr="00D948E5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>Найменування</w:t>
            </w:r>
          </w:p>
        </w:tc>
        <w:tc>
          <w:tcPr>
            <w:tcW w:w="992" w:type="dxa"/>
          </w:tcPr>
          <w:p w:rsidR="00E90BF7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 xml:space="preserve">один. </w:t>
            </w:r>
          </w:p>
          <w:p w:rsidR="00E90BF7" w:rsidRPr="00D948E5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>виміру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плановий 2027 рік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плановий 2027 рік</w:t>
            </w:r>
          </w:p>
        </w:tc>
      </w:tr>
      <w:tr w:rsidR="00E90BF7" w:rsidTr="00ED01C0">
        <w:tc>
          <w:tcPr>
            <w:tcW w:w="709" w:type="dxa"/>
          </w:tcPr>
          <w:p w:rsidR="00D333B1" w:rsidRPr="00E90BF7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36.0</w:t>
            </w:r>
          </w:p>
        </w:tc>
        <w:tc>
          <w:tcPr>
            <w:tcW w:w="2126" w:type="dxa"/>
          </w:tcPr>
          <w:p w:rsidR="00D333B1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 xml:space="preserve">Послуги з розподілу води </w:t>
            </w:r>
          </w:p>
          <w:p w:rsidR="00E90BF7" w:rsidRPr="00E90BF7" w:rsidRDefault="00E90BF7" w:rsidP="00D9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992" w:type="dxa"/>
          </w:tcPr>
          <w:p w:rsidR="00D333B1" w:rsidRPr="00E90BF7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куб.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/рік</w:t>
            </w:r>
          </w:p>
        </w:tc>
        <w:tc>
          <w:tcPr>
            <w:tcW w:w="1276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328923</w:t>
            </w:r>
          </w:p>
        </w:tc>
        <w:tc>
          <w:tcPr>
            <w:tcW w:w="1276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359846</w:t>
            </w:r>
          </w:p>
        </w:tc>
        <w:tc>
          <w:tcPr>
            <w:tcW w:w="1559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342406</w:t>
            </w:r>
          </w:p>
        </w:tc>
        <w:tc>
          <w:tcPr>
            <w:tcW w:w="1134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342400</w:t>
            </w:r>
          </w:p>
        </w:tc>
        <w:tc>
          <w:tcPr>
            <w:tcW w:w="1276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318607</w:t>
            </w:r>
          </w:p>
        </w:tc>
        <w:tc>
          <w:tcPr>
            <w:tcW w:w="1275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340947</w:t>
            </w:r>
          </w:p>
        </w:tc>
        <w:tc>
          <w:tcPr>
            <w:tcW w:w="1276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356548</w:t>
            </w:r>
          </w:p>
        </w:tc>
        <w:tc>
          <w:tcPr>
            <w:tcW w:w="1134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342400</w:t>
            </w:r>
          </w:p>
        </w:tc>
      </w:tr>
      <w:tr w:rsidR="00E90BF7" w:rsidTr="00ED01C0">
        <w:tc>
          <w:tcPr>
            <w:tcW w:w="70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3B1" w:rsidTr="00ED01C0">
        <w:tc>
          <w:tcPr>
            <w:tcW w:w="70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3B1" w:rsidTr="00ED01C0">
        <w:tc>
          <w:tcPr>
            <w:tcW w:w="709" w:type="dxa"/>
          </w:tcPr>
          <w:p w:rsidR="00D333B1" w:rsidRPr="00E90BF7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37.0</w:t>
            </w:r>
          </w:p>
        </w:tc>
        <w:tc>
          <w:tcPr>
            <w:tcW w:w="2126" w:type="dxa"/>
          </w:tcPr>
          <w:p w:rsidR="00D333B1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Послуги</w:t>
            </w:r>
            <w:r w:rsidR="00ED01C0">
              <w:rPr>
                <w:rFonts w:ascii="Times New Roman" w:hAnsi="Times New Roman" w:cs="Times New Roman"/>
              </w:rPr>
              <w:t xml:space="preserve"> з відведення й очищення стічних вод, </w:t>
            </w:r>
          </w:p>
          <w:p w:rsidR="00ED01C0" w:rsidRPr="00E90BF7" w:rsidRDefault="00ED01C0" w:rsidP="00D9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992" w:type="dxa"/>
          </w:tcPr>
          <w:p w:rsidR="00D333B1" w:rsidRDefault="00ED01C0" w:rsidP="00D948E5">
            <w:pPr>
              <w:rPr>
                <w:rFonts w:ascii="Times New Roman" w:hAnsi="Times New Roman" w:cs="Times New Roman"/>
                <w:b/>
              </w:rPr>
            </w:pPr>
            <w:r w:rsidRPr="00E90BF7">
              <w:rPr>
                <w:rFonts w:ascii="Times New Roman" w:hAnsi="Times New Roman" w:cs="Times New Roman"/>
              </w:rPr>
              <w:t>куб.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/рік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164328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192208</w:t>
            </w:r>
          </w:p>
        </w:tc>
        <w:tc>
          <w:tcPr>
            <w:tcW w:w="1559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233450</w:t>
            </w:r>
          </w:p>
        </w:tc>
        <w:tc>
          <w:tcPr>
            <w:tcW w:w="1134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234100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194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275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237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222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1134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222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746</w:t>
            </w:r>
          </w:p>
        </w:tc>
      </w:tr>
      <w:tr w:rsidR="00D333B1" w:rsidTr="00ED01C0">
        <w:tc>
          <w:tcPr>
            <w:tcW w:w="70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01C0" w:rsidTr="00ED01C0">
        <w:tc>
          <w:tcPr>
            <w:tcW w:w="709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948E5" w:rsidRDefault="00D948E5" w:rsidP="00D948E5">
      <w:pPr>
        <w:rPr>
          <w:rFonts w:ascii="Times New Roman" w:hAnsi="Times New Roman" w:cs="Times New Roman"/>
          <w:b/>
        </w:rPr>
      </w:pPr>
    </w:p>
    <w:p w:rsidR="00D948E5" w:rsidRDefault="00ED01C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Начальник                                                                                                                          </w:t>
      </w:r>
      <w:r w:rsidR="00CE6D7F">
        <w:rPr>
          <w:rFonts w:ascii="Times New Roman" w:hAnsi="Times New Roman" w:cs="Times New Roman"/>
          <w:b/>
        </w:rPr>
        <w:t xml:space="preserve">   </w:t>
      </w:r>
      <w:r w:rsidR="00747B6B">
        <w:rPr>
          <w:rFonts w:ascii="Times New Roman" w:hAnsi="Times New Roman" w:cs="Times New Roman"/>
          <w:b/>
        </w:rPr>
        <w:t xml:space="preserve">              </w:t>
      </w:r>
      <w:bookmarkStart w:id="0" w:name="_GoBack"/>
      <w:bookmarkEnd w:id="0"/>
      <w:r w:rsidR="00CE6D7F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       Іван </w:t>
      </w:r>
      <w:r w:rsidR="00B720A2">
        <w:rPr>
          <w:rFonts w:ascii="Times New Roman" w:hAnsi="Times New Roman" w:cs="Times New Roman"/>
          <w:b/>
        </w:rPr>
        <w:t>ЦАРЕНКО</w:t>
      </w:r>
    </w:p>
    <w:p w:rsidR="00ED01C0" w:rsidRPr="00747B6B" w:rsidRDefault="00ED01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        </w:t>
      </w:r>
      <w:r w:rsidR="00B720A2">
        <w:rPr>
          <w:rFonts w:ascii="Times New Roman" w:hAnsi="Times New Roman" w:cs="Times New Roman"/>
          <w:b/>
        </w:rPr>
        <w:t xml:space="preserve">       </w:t>
      </w:r>
      <w:r w:rsidR="00B720A2" w:rsidRPr="00747B6B">
        <w:rPr>
          <w:rFonts w:ascii="Times New Roman" w:hAnsi="Times New Roman" w:cs="Times New Roman"/>
          <w:sz w:val="20"/>
          <w:szCs w:val="20"/>
        </w:rPr>
        <w:t>Розробник: Ігор СЕМЕНЕЦЬ</w:t>
      </w:r>
    </w:p>
    <w:sectPr w:rsidR="00ED01C0" w:rsidRPr="00747B6B" w:rsidSect="00CE6D7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E93"/>
    <w:rsid w:val="001D45B6"/>
    <w:rsid w:val="00565E93"/>
    <w:rsid w:val="00611DEA"/>
    <w:rsid w:val="00717BB3"/>
    <w:rsid w:val="00747B6B"/>
    <w:rsid w:val="00807D42"/>
    <w:rsid w:val="00B720A2"/>
    <w:rsid w:val="00CE6D7F"/>
    <w:rsid w:val="00D333B1"/>
    <w:rsid w:val="00D948E5"/>
    <w:rsid w:val="00E508E8"/>
    <w:rsid w:val="00E90BF7"/>
    <w:rsid w:val="00E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D576"/>
  <w15:chartTrackingRefBased/>
  <w15:docId w15:val="{B2DC9CEA-6771-428E-9F3C-76609819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2026-05-14T11:55:00Z</dcterms:created>
  <dcterms:modified xsi:type="dcterms:W3CDTF">2026-05-15T11:50:00Z</dcterms:modified>
</cp:coreProperties>
</file>